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5DEFFD3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94A8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W120 - 5 – 6 words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94A88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guarantee. - There is no guarantee that Emile’s quest will be successful. - The word is guarantee.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6564ABF1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hindrance. - Scrambler is a hindrance to Emile’s quest. - The word is hindrance.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58DB858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neighbour . - Our neighbour  kindly helped us find the lost cat. - The word is neighbour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4206A5F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leisure. - During my leisure time I like to read. - The word is leisure.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0ED2D95D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mischievous. - Scrambler is a mischievous dinosaur. - The word is mischievous.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20384BAA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forty. - My brother is forty years old. - The word is forty.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75EBAC2B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disastrous. - If Emile fails, it will be disastrous for the whole universe. - The word is disastrous.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BFD09EB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amateur. - Emile is only an amateur adventurer. - The word is amateur.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3C17C1AC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awkward. - My sister looked awkward when she tripped over. - The word is awkward.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6A7AF108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bargain. - This book was a bargain. - The word is bargain.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335A7C3B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bruise. - I fell over and got a bruise on my arm. - The word is bruise.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4CD343BE" w:rsidR="00AE4A46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category. - Which category does this book fall into? - The word is category.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60B96BB7" w:rsidR="00B74C57" w:rsidRPr="00E275D0" w:rsidRDefault="00394A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definite. - The decision was definite. - The word is definite.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22D7113B" w:rsidR="00582744" w:rsidRPr="00E275D0" w:rsidRDefault="00394A8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word is develop. - Will Emile and Scrambler’s relationship develop? - The word is develop.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A50A55" w14:textId="77777777" w:rsidR="008C09D9" w:rsidRDefault="008C09D9" w:rsidP="00E655A0">
      <w:pPr>
        <w:spacing w:after="0" w:line="240" w:lineRule="auto"/>
      </w:pPr>
      <w:r>
        <w:separator/>
      </w:r>
    </w:p>
  </w:endnote>
  <w:endnote w:type="continuationSeparator" w:id="0">
    <w:p w14:paraId="63917B47" w14:textId="77777777" w:rsidR="008C09D9" w:rsidRDefault="008C09D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3250103-A9E7-4362-A4CB-786C5E407077}"/>
    <w:embedBold r:id="rId2" w:fontKey="{5E89314E-11C7-4683-9286-F6899351EA0A}"/>
    <w:embedItalic r:id="rId3" w:fontKey="{2B92828B-99E9-4E17-9713-99916CE47A6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62AAE99-ADDC-40D5-A197-52B7BCB170A5}"/>
    <w:embedBold r:id="rId5" w:fontKey="{7C4EF18F-3BC1-489E-BF58-E3EB43D4C7DB}"/>
    <w:embedItalic r:id="rId6" w:fontKey="{7A72FFF1-61B7-4FDF-9E23-42974955414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385018B-9B68-4F81-8741-97CBEF48272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A2AFCCA-8BCC-48F1-B3F7-EBCC0A1950E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3C42FF1-734B-45BF-B49D-8EF411330BE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B5ADC9F-19C3-4F0F-9EB9-0104CFA82CA4}"/>
    <w:embedBold r:id="rId11" w:fontKey="{152C0F8D-20D7-4489-B0EE-5CA3B4008B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6E1829" w14:textId="77777777" w:rsidR="008C09D9" w:rsidRDefault="008C09D9" w:rsidP="00E655A0">
      <w:pPr>
        <w:spacing w:after="0" w:line="240" w:lineRule="auto"/>
      </w:pPr>
      <w:r>
        <w:separator/>
      </w:r>
    </w:p>
  </w:footnote>
  <w:footnote w:type="continuationSeparator" w:id="0">
    <w:p w14:paraId="624CD296" w14:textId="77777777" w:rsidR="008C09D9" w:rsidRDefault="008C09D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C09D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C09D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94A88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C09D9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E7226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206</Words>
  <Characters>1178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